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24F" w:rsidRDefault="00F1124F" w:rsidP="00F1124F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12547600</wp:posOffset>
            </wp:positionV>
            <wp:extent cx="482600" cy="4826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8"/>
          <w:szCs w:val="21"/>
        </w:rPr>
        <w:t>第十一章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功和机械能</w:t>
      </w:r>
    </w:p>
    <w:p w:rsidR="00F1124F" w:rsidRPr="00F1124F" w:rsidRDefault="00F1124F" w:rsidP="00F1124F">
      <w:pPr>
        <w:adjustRightInd w:val="0"/>
        <w:spacing w:line="360" w:lineRule="auto"/>
        <w:jc w:val="center"/>
        <w:rPr>
          <w:b/>
          <w:color w:val="FF0000"/>
          <w:sz w:val="28"/>
          <w:szCs w:val="21"/>
        </w:rPr>
      </w:pPr>
      <w:r w:rsidRPr="00F1124F">
        <w:rPr>
          <w:b/>
          <w:color w:val="FF0000"/>
          <w:sz w:val="28"/>
          <w:szCs w:val="21"/>
        </w:rPr>
        <w:t xml:space="preserve">  </w:t>
      </w:r>
      <w:r w:rsidRPr="00F1124F">
        <w:rPr>
          <w:rFonts w:hint="eastAsia"/>
          <w:b/>
          <w:color w:val="FF0000"/>
          <w:sz w:val="28"/>
          <w:szCs w:val="21"/>
        </w:rPr>
        <w:t>第</w:t>
      </w:r>
      <w:r w:rsidRPr="00F1124F">
        <w:rPr>
          <w:b/>
          <w:color w:val="FF0000"/>
          <w:sz w:val="28"/>
          <w:szCs w:val="21"/>
        </w:rPr>
        <w:t>3</w:t>
      </w:r>
      <w:r w:rsidRPr="00F1124F">
        <w:rPr>
          <w:rFonts w:hint="eastAsia"/>
          <w:b/>
          <w:color w:val="FF0000"/>
          <w:sz w:val="28"/>
          <w:szCs w:val="21"/>
        </w:rPr>
        <w:t>节</w:t>
      </w:r>
      <w:r w:rsidRPr="00F1124F">
        <w:rPr>
          <w:b/>
          <w:color w:val="FF0000"/>
          <w:sz w:val="28"/>
          <w:szCs w:val="21"/>
        </w:rPr>
        <w:t xml:space="preserve">  </w:t>
      </w:r>
      <w:r w:rsidRPr="00F1124F">
        <w:rPr>
          <w:rFonts w:hint="eastAsia"/>
          <w:b/>
          <w:color w:val="FF0000"/>
          <w:sz w:val="28"/>
          <w:szCs w:val="21"/>
        </w:rPr>
        <w:t>动能和势能</w:t>
      </w:r>
    </w:p>
    <w:p w:rsidR="00F1124F" w:rsidRDefault="00F1124F" w:rsidP="00F1124F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  <w:bookmarkStart w:id="0" w:name="_GoBack"/>
      <w:bookmarkEnd w:id="0"/>
    </w:p>
    <w:p w:rsidR="00F1124F" w:rsidRDefault="00F1124F" w:rsidP="00F1124F">
      <w:pPr>
        <w:spacing w:line="360" w:lineRule="auto"/>
        <w:ind w:firstLineChars="500" w:firstLine="1050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知道能量、动能、重力势能、弹性势能的概念；</w:t>
      </w:r>
    </w:p>
    <w:p w:rsidR="00F1124F" w:rsidRDefault="00F1124F" w:rsidP="00F1124F">
      <w:pPr>
        <w:spacing w:line="360" w:lineRule="auto"/>
        <w:ind w:firstLineChars="500" w:firstLine="105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知道影响动能、重力势能大小的因素。</w:t>
      </w:r>
    </w:p>
    <w:p w:rsidR="00F1124F" w:rsidRDefault="00F1124F" w:rsidP="00F1124F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【学习重点】</w:t>
      </w:r>
    </w:p>
    <w:p w:rsidR="00F1124F" w:rsidRDefault="00F1124F" w:rsidP="00F1124F">
      <w:pPr>
        <w:adjustRightInd w:val="0"/>
        <w:spacing w:line="360" w:lineRule="auto"/>
        <w:ind w:firstLineChars="500" w:firstLine="1200"/>
        <w:jc w:val="left"/>
        <w:rPr>
          <w:bCs/>
          <w:szCs w:val="21"/>
        </w:rPr>
      </w:pPr>
      <w:r>
        <w:rPr>
          <w:rFonts w:hint="eastAsia"/>
          <w:kern w:val="0"/>
          <w:sz w:val="24"/>
          <w:szCs w:val="24"/>
        </w:rPr>
        <w:t>影响动能和势能大小的因素。</w:t>
      </w:r>
    </w:p>
    <w:p w:rsidR="00F1124F" w:rsidRDefault="00F1124F" w:rsidP="00F1124F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</w:p>
    <w:p w:rsidR="00F1124F" w:rsidRDefault="00F1124F" w:rsidP="00F1124F">
      <w:pPr>
        <w:adjustRightInd w:val="0"/>
        <w:spacing w:line="360" w:lineRule="auto"/>
        <w:ind w:firstLineChars="500" w:firstLine="1200"/>
        <w:jc w:val="left"/>
        <w:rPr>
          <w:bCs/>
          <w:szCs w:val="21"/>
        </w:rPr>
      </w:pPr>
      <w:r>
        <w:rPr>
          <w:rFonts w:hint="eastAsia"/>
          <w:kern w:val="0"/>
          <w:sz w:val="24"/>
          <w:szCs w:val="24"/>
        </w:rPr>
        <w:t>影响动能和势能大小的因素。</w:t>
      </w:r>
    </w:p>
    <w:p w:rsidR="00F1124F" w:rsidRDefault="00F1124F" w:rsidP="00F1124F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F1124F" w:rsidRDefault="00F1124F" w:rsidP="00F1124F">
      <w:pPr>
        <w:spacing w:line="360" w:lineRule="auto"/>
        <w:rPr>
          <w:szCs w:val="21"/>
        </w:rPr>
      </w:pPr>
      <w:r>
        <w:rPr>
          <w:b/>
          <w:szCs w:val="21"/>
        </w:rPr>
        <w:t xml:space="preserve">         </w:t>
      </w:r>
      <w:r>
        <w:rPr>
          <w:rFonts w:hint="eastAsia"/>
          <w:szCs w:val="21"/>
        </w:rPr>
        <w:t>合作探究</w:t>
      </w:r>
    </w:p>
    <w:p w:rsidR="00F1124F" w:rsidRDefault="00F1124F" w:rsidP="00F1124F">
      <w:pPr>
        <w:numPr>
          <w:ilvl w:val="0"/>
          <w:numId w:val="4"/>
        </w:numPr>
        <w:spacing w:line="360" w:lineRule="auto"/>
        <w:ind w:firstLineChars="600" w:firstLine="1260"/>
        <w:rPr>
          <w:szCs w:val="21"/>
        </w:rPr>
      </w:pPr>
      <w:r>
        <w:rPr>
          <w:rFonts w:hint="eastAsia"/>
          <w:szCs w:val="21"/>
        </w:rPr>
        <w:t>探究：物体动能的大小跟那些因素有关</w:t>
      </w:r>
    </w:p>
    <w:p w:rsidR="00F1124F" w:rsidRDefault="00F1124F" w:rsidP="00F1124F">
      <w:pPr>
        <w:numPr>
          <w:ilvl w:val="0"/>
          <w:numId w:val="4"/>
        </w:numPr>
        <w:spacing w:line="360" w:lineRule="auto"/>
        <w:ind w:firstLineChars="600" w:firstLine="1260"/>
        <w:rPr>
          <w:szCs w:val="21"/>
        </w:rPr>
      </w:pPr>
      <w:r>
        <w:rPr>
          <w:rFonts w:hint="eastAsia"/>
          <w:szCs w:val="21"/>
        </w:rPr>
        <w:t>为什么要对机动车行驶速度进行限制？不同车型的限制速度为什么不一样？</w:t>
      </w:r>
    </w:p>
    <w:p w:rsidR="00F1124F" w:rsidRDefault="00F1124F" w:rsidP="00F1124F">
      <w:pPr>
        <w:spacing w:line="360" w:lineRule="auto"/>
        <w:ind w:leftChars="600" w:left="1260"/>
        <w:rPr>
          <w:szCs w:val="21"/>
        </w:rPr>
      </w:pPr>
    </w:p>
    <w:p w:rsidR="00F1124F" w:rsidRDefault="00F1124F" w:rsidP="00F1124F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自主学习</w:t>
      </w:r>
      <w:r>
        <w:rPr>
          <w:rFonts w:hint="eastAsia"/>
          <w:szCs w:val="21"/>
        </w:rPr>
        <w:t>】</w:t>
      </w:r>
    </w:p>
    <w:p w:rsidR="00F1124F" w:rsidRDefault="00F1124F" w:rsidP="00F1124F">
      <w:pPr>
        <w:spacing w:line="360" w:lineRule="auto"/>
        <w:ind w:firstLineChars="400" w:firstLine="840"/>
        <w:rPr>
          <w:szCs w:val="21"/>
        </w:rPr>
      </w:pPr>
      <w:r>
        <w:rPr>
          <w:rFonts w:hint="eastAsia"/>
          <w:szCs w:val="21"/>
        </w:rPr>
        <w:t>自主学习：</w:t>
      </w:r>
      <w:r>
        <w:rPr>
          <w:szCs w:val="21"/>
        </w:rPr>
        <w:t xml:space="preserve">   </w:t>
      </w:r>
    </w:p>
    <w:p w:rsidR="00F1124F" w:rsidRDefault="00F1124F" w:rsidP="00F1124F">
      <w:pPr>
        <w:spacing w:line="360" w:lineRule="auto"/>
        <w:ind w:firstLineChars="400" w:firstLine="84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动能的概念以及影响因素？</w:t>
      </w:r>
    </w:p>
    <w:p w:rsidR="00F1124F" w:rsidRDefault="00F1124F" w:rsidP="00F1124F">
      <w:pPr>
        <w:spacing w:line="360" w:lineRule="auto"/>
        <w:ind w:firstLineChars="400" w:firstLine="84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重力势能的概念以及影响因素？</w:t>
      </w:r>
      <w:r>
        <w:rPr>
          <w:szCs w:val="21"/>
        </w:rPr>
        <w:t xml:space="preserve"> </w:t>
      </w:r>
    </w:p>
    <w:p w:rsidR="00F1124F" w:rsidRDefault="00F1124F" w:rsidP="00F1124F">
      <w:pPr>
        <w:spacing w:line="360" w:lineRule="auto"/>
        <w:ind w:firstLineChars="400" w:firstLine="84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弹性势能的概念以及影响因素？</w:t>
      </w:r>
    </w:p>
    <w:p w:rsidR="00F1124F" w:rsidRDefault="00F1124F" w:rsidP="00F1124F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归纳总结：</w:t>
      </w:r>
    </w:p>
    <w:p w:rsidR="00F1124F" w:rsidRDefault="00F1124F" w:rsidP="00F1124F">
      <w:pPr>
        <w:spacing w:line="360" w:lineRule="auto"/>
        <w:rPr>
          <w:bCs/>
          <w:szCs w:val="21"/>
        </w:rPr>
      </w:pPr>
      <w:r>
        <w:rPr>
          <w:b/>
          <w:szCs w:val="21"/>
        </w:rPr>
        <w:t xml:space="preserve">      </w:t>
      </w:r>
      <w:r>
        <w:rPr>
          <w:rFonts w:hint="eastAsia"/>
          <w:bCs/>
          <w:szCs w:val="21"/>
        </w:rPr>
        <w:t>动能大小与什么因素有关？</w:t>
      </w:r>
    </w:p>
    <w:p w:rsidR="00F1124F" w:rsidRDefault="00F1124F" w:rsidP="00F1124F">
      <w:pPr>
        <w:spacing w:line="360" w:lineRule="auto"/>
        <w:ind w:firstLineChars="300" w:firstLine="630"/>
        <w:rPr>
          <w:bCs/>
          <w:szCs w:val="21"/>
        </w:rPr>
      </w:pPr>
      <w:r>
        <w:rPr>
          <w:rFonts w:hint="eastAsia"/>
          <w:bCs/>
          <w:szCs w:val="21"/>
        </w:rPr>
        <w:t>重力势能大小与什么因素有关？</w:t>
      </w:r>
    </w:p>
    <w:p w:rsidR="00F1124F" w:rsidRDefault="00F1124F" w:rsidP="00F1124F">
      <w:pPr>
        <w:spacing w:line="360" w:lineRule="auto"/>
        <w:ind w:firstLineChars="300" w:firstLine="630"/>
        <w:rPr>
          <w:b/>
          <w:szCs w:val="21"/>
        </w:rPr>
      </w:pPr>
      <w:r>
        <w:rPr>
          <w:rFonts w:hint="eastAsia"/>
          <w:bCs/>
          <w:szCs w:val="21"/>
        </w:rPr>
        <w:t>弹性势能大小与什么因素有关？</w:t>
      </w:r>
    </w:p>
    <w:p w:rsidR="00F1124F" w:rsidRDefault="00F1124F" w:rsidP="00F1124F">
      <w:pPr>
        <w:pStyle w:val="a6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【精讲点拨】</w:t>
      </w:r>
    </w:p>
    <w:p w:rsidR="00F1124F" w:rsidRDefault="00F1124F" w:rsidP="00F1124F">
      <w:pPr>
        <w:pStyle w:val="a6"/>
        <w:spacing w:line="360" w:lineRule="auto"/>
        <w:ind w:firstLineChars="300" w:firstLine="632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物体能够对外做功，我们就说这个物体具有能量，简称能。能的单位与功的单位相同，也是焦耳。</w:t>
      </w:r>
    </w:p>
    <w:p w:rsidR="00F1124F" w:rsidRDefault="00F1124F" w:rsidP="00F1124F">
      <w:pPr>
        <w:pStyle w:val="a6"/>
        <w:spacing w:line="360" w:lineRule="auto"/>
        <w:ind w:firstLine="421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一个物体能够做的功越多，表示这个物体的能量就越大。</w:t>
      </w:r>
    </w:p>
    <w:p w:rsidR="00F1124F" w:rsidRDefault="00F1124F" w:rsidP="00F1124F">
      <w:pPr>
        <w:pStyle w:val="a6"/>
        <w:spacing w:line="360" w:lineRule="auto"/>
        <w:ind w:firstLine="421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为什么要对机动车行驶速度进行限制？不同车型的限制速度为什么不一样？</w:t>
      </w:r>
    </w:p>
    <w:p w:rsidR="00F1124F" w:rsidRDefault="00F1124F" w:rsidP="00F1124F">
      <w:pPr>
        <w:pStyle w:val="a6"/>
        <w:spacing w:line="360" w:lineRule="auto"/>
        <w:ind w:firstLine="421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lastRenderedPageBreak/>
        <w:t>质量一定时，车的速度越大，动能也越大，越不容易刹车，所以要对车的速度加以限制，以免发生交通事故。</w:t>
      </w:r>
    </w:p>
    <w:p w:rsidR="00F1124F" w:rsidRDefault="00F1124F" w:rsidP="00F1124F">
      <w:pPr>
        <w:pStyle w:val="a6"/>
        <w:spacing w:line="360" w:lineRule="auto"/>
        <w:ind w:firstLine="421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>速度一定时，质量越大，动能也越大，破坏性越强，所以大型客车限制速度比小型客车更小。</w:t>
      </w:r>
    </w:p>
    <w:p w:rsidR="00F1124F" w:rsidRDefault="00F1124F" w:rsidP="00F1124F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F1124F" w:rsidRDefault="00F1124F" w:rsidP="00F1124F">
      <w:pPr>
        <w:spacing w:line="360" w:lineRule="auto"/>
        <w:ind w:firstLineChars="400" w:firstLine="840"/>
      </w:pPr>
      <w:r>
        <w:rPr>
          <w:rFonts w:hint="eastAsia"/>
        </w:rPr>
        <w:t>机械能</w:t>
      </w:r>
    </w:p>
    <w:p w:rsidR="00F1124F" w:rsidRDefault="00F1124F" w:rsidP="00F1124F">
      <w:pPr>
        <w:spacing w:line="360" w:lineRule="auto"/>
        <w:ind w:firstLineChars="700" w:firstLine="1470"/>
      </w:pPr>
      <w:r>
        <w:rPr>
          <w:rFonts w:hint="eastAsia"/>
        </w:rPr>
        <w:t>动能：</w:t>
      </w:r>
      <w:r>
        <w:t>---</w:t>
      </w:r>
      <w:r>
        <w:rPr>
          <w:rFonts w:hint="eastAsia"/>
        </w:rPr>
        <w:t>与速度和质量有关</w:t>
      </w:r>
    </w:p>
    <w:p w:rsidR="00F1124F" w:rsidRDefault="00F1124F" w:rsidP="00F1124F">
      <w:pPr>
        <w:spacing w:line="360" w:lineRule="auto"/>
        <w:ind w:firstLineChars="700" w:firstLine="1470"/>
      </w:pPr>
      <w:r>
        <w:rPr>
          <w:rFonts w:hint="eastAsia"/>
        </w:rPr>
        <w:t>势能：重力势能</w:t>
      </w:r>
      <w:r>
        <w:t>---</w:t>
      </w:r>
      <w:r>
        <w:rPr>
          <w:rFonts w:hint="eastAsia"/>
        </w:rPr>
        <w:t>与高度和质量有关</w:t>
      </w:r>
    </w:p>
    <w:p w:rsidR="00F1124F" w:rsidRDefault="00F1124F" w:rsidP="00F1124F">
      <w:pPr>
        <w:spacing w:line="360" w:lineRule="auto"/>
      </w:pPr>
      <w:r>
        <w:t xml:space="preserve">              </w:t>
      </w:r>
      <w:r>
        <w:rPr>
          <w:rFonts w:hint="eastAsia"/>
        </w:rPr>
        <w:t>弹性势能</w:t>
      </w:r>
      <w:r>
        <w:t>---</w:t>
      </w:r>
      <w:r>
        <w:rPr>
          <w:rFonts w:hint="eastAsia"/>
        </w:rPr>
        <w:t>与材料和弹性形变程度有关</w:t>
      </w:r>
    </w:p>
    <w:p w:rsidR="00F1124F" w:rsidRDefault="00F1124F" w:rsidP="00F1124F">
      <w:pPr>
        <w:spacing w:line="360" w:lineRule="auto"/>
        <w:ind w:firstLineChars="700" w:firstLine="1470"/>
      </w:pPr>
      <w:r>
        <w:rPr>
          <w:rFonts w:hint="eastAsia"/>
        </w:rPr>
        <w:t>能量的单位：焦耳</w:t>
      </w:r>
      <w:r>
        <w:t xml:space="preserve">  </w:t>
      </w:r>
      <w:r>
        <w:rPr>
          <w:rFonts w:hint="eastAsia"/>
        </w:rPr>
        <w:t>简称焦</w:t>
      </w:r>
      <w:r>
        <w:t xml:space="preserve">  </w:t>
      </w:r>
      <w:r>
        <w:rPr>
          <w:rFonts w:hint="eastAsia"/>
        </w:rPr>
        <w:t>符号是</w:t>
      </w:r>
      <w:r>
        <w:t>J</w:t>
      </w:r>
    </w:p>
    <w:p w:rsidR="00F1124F" w:rsidRDefault="00F1124F" w:rsidP="00F1124F">
      <w:pPr>
        <w:pStyle w:val="a6"/>
        <w:spacing w:line="360" w:lineRule="auto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  <w:bCs/>
        </w:rPr>
        <w:t>当堂练习】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天津初三月考）小薛和小程同学在探究</w:t>
      </w:r>
      <w:r>
        <w:t>“</w:t>
      </w:r>
      <w:r>
        <w:rPr>
          <w:rFonts w:hint="eastAsia"/>
        </w:rPr>
        <w:t>动能的大小与什么因素有关</w:t>
      </w:r>
      <w:r>
        <w:t>”</w:t>
      </w:r>
      <w:r>
        <w:rPr>
          <w:rFonts w:hint="eastAsia"/>
        </w:rPr>
        <w:t>时，提出了如下猜想：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hint="eastAsia"/>
        </w:rPr>
        <w:t>猜想一：动能的大小可能与物体的质量有关；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hint="eastAsia"/>
        </w:rPr>
        <w:t>猜想二：动能的大小可能与物体的运动速度有关。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hint="eastAsia"/>
        </w:rPr>
        <w:t>为了验证他们的猜想，老师提供了如下器材：刻度尺、斜槽、较光滑的长木板、粗糙的长木板、小木块、质量不同的小钢球若干个，实验装置如图所示。请你帮助他们完成下列内容：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524250" cy="122872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1</w:t>
      </w:r>
      <w:r>
        <w:rPr>
          <w:rFonts w:hint="eastAsia"/>
        </w:rPr>
        <w:t>）让钢球从高为</w:t>
      </w:r>
      <w:r>
        <w:rPr>
          <w:rFonts w:eastAsia="Times New Roman"/>
          <w:i/>
        </w:rPr>
        <w:t>h</w:t>
      </w:r>
      <w:r>
        <w:rPr>
          <w:rFonts w:hint="eastAsia"/>
        </w:rPr>
        <w:t>的斜面由静止开始滚下，碰上水平面上静止的木块，如图。实验时通过观察</w:t>
      </w:r>
      <w:r>
        <w:rPr>
          <w:rFonts w:eastAsia="Times New Roman"/>
        </w:rPr>
        <w:t xml:space="preserve"> </w:t>
      </w:r>
      <w:r>
        <w:t>________________</w:t>
      </w:r>
      <w:r>
        <w:rPr>
          <w:rFonts w:hint="eastAsia"/>
        </w:rPr>
        <w:t>移动的距离来判断</w:t>
      </w:r>
      <w:r>
        <w:rPr>
          <w:rFonts w:eastAsia="Times New Roman"/>
        </w:rPr>
        <w:t xml:space="preserve"> </w:t>
      </w:r>
      <w:r>
        <w:t>___</w:t>
      </w:r>
      <w:r>
        <w:rPr>
          <w:rFonts w:hint="eastAsia"/>
        </w:rPr>
        <w:t>动能的大小；（均选填</w:t>
      </w:r>
      <w:r>
        <w:t>“</w:t>
      </w:r>
      <w:r>
        <w:rPr>
          <w:rFonts w:hint="eastAsia"/>
        </w:rPr>
        <w:t>钢球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木块</w:t>
      </w:r>
      <w:r>
        <w:t>”</w:t>
      </w:r>
      <w:r>
        <w:rPr>
          <w:rFonts w:hint="eastAsia"/>
        </w:rPr>
        <w:t>）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2</w:t>
      </w:r>
      <w:r>
        <w:rPr>
          <w:rFonts w:hint="eastAsia"/>
        </w:rPr>
        <w:t>）对于老师提供的长度相同的较光滑长木板</w:t>
      </w:r>
      <w:r>
        <w:rPr>
          <w:rFonts w:eastAsia="Times New Roman"/>
        </w:rPr>
        <w:t>A</w:t>
      </w:r>
      <w:r>
        <w:rPr>
          <w:rFonts w:hint="eastAsia"/>
        </w:rPr>
        <w:t>和粗糙长木板</w:t>
      </w:r>
      <w:r>
        <w:rPr>
          <w:rFonts w:eastAsia="Times New Roman"/>
        </w:rPr>
        <w:t>B</w:t>
      </w:r>
      <w:r>
        <w:rPr>
          <w:rFonts w:hint="eastAsia"/>
        </w:rPr>
        <w:t>，为了使实验顺利进行，他们应选择长木板</w:t>
      </w:r>
      <w:r>
        <w:rPr>
          <w:rFonts w:eastAsia="Times New Roman"/>
        </w:rPr>
        <w:t xml:space="preserve"> </w:t>
      </w:r>
      <w:r>
        <w:t>__</w:t>
      </w:r>
      <w:r>
        <w:rPr>
          <w:rFonts w:hint="eastAsia"/>
        </w:rPr>
        <w:t>；（选</w:t>
      </w:r>
      <w:r>
        <w:t>“</w:t>
      </w:r>
      <w:r>
        <w:rPr>
          <w:rFonts w:eastAsia="Times New Roman"/>
        </w:rPr>
        <w:t>A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eastAsia="Times New Roman"/>
        </w:rPr>
        <w:t>B</w:t>
      </w:r>
      <w:r>
        <w:t>”</w:t>
      </w:r>
      <w:r>
        <w:rPr>
          <w:rFonts w:hint="eastAsia"/>
        </w:rPr>
        <w:t>）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3</w:t>
      </w:r>
      <w:r>
        <w:rPr>
          <w:rFonts w:hint="eastAsia"/>
        </w:rPr>
        <w:t>）小薛同学为了验证猜想一，他将质量不同的钢球从斜面的不同高度由静止开始滚下，实验记录数据如下：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818"/>
        <w:gridCol w:w="853"/>
        <w:gridCol w:w="853"/>
        <w:gridCol w:w="853"/>
        <w:gridCol w:w="853"/>
        <w:gridCol w:w="854"/>
        <w:gridCol w:w="854"/>
        <w:gridCol w:w="608"/>
      </w:tblGrid>
      <w:tr w:rsidR="00F1124F" w:rsidTr="00F1124F">
        <w:trPr>
          <w:trHeight w:val="330"/>
        </w:trPr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hint="eastAsia"/>
              </w:rPr>
              <w:t>钢球的质量</w:t>
            </w:r>
            <w:r>
              <w:rPr>
                <w:rFonts w:eastAsia="Times New Roman"/>
                <w:i/>
              </w:rPr>
              <w:t>m/</w:t>
            </w:r>
            <w:r>
              <w:rPr>
                <w:rFonts w:eastAsia="Times New Roman"/>
              </w:rPr>
              <w:t>kg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0.15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0.20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0.25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0.35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0.40</w:t>
            </w:r>
          </w:p>
        </w:tc>
      </w:tr>
      <w:tr w:rsidR="00F1124F" w:rsidTr="00F1124F">
        <w:trPr>
          <w:trHeight w:val="330"/>
        </w:trPr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hint="eastAsia"/>
              </w:rPr>
              <w:lastRenderedPageBreak/>
              <w:t>木块滑行的距离</w:t>
            </w:r>
            <w:r>
              <w:rPr>
                <w:rFonts w:eastAsia="Times New Roman"/>
                <w:i/>
              </w:rPr>
              <w:t>s/</w:t>
            </w:r>
            <w:r>
              <w:rPr>
                <w:rFonts w:eastAsia="Times New Roman"/>
              </w:rPr>
              <w:t>m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1124F" w:rsidRDefault="00F1124F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0.12</w:t>
            </w:r>
          </w:p>
        </w:tc>
      </w:tr>
    </w:tbl>
    <w:p w:rsidR="00F1124F" w:rsidRDefault="00F1124F" w:rsidP="00F1124F">
      <w:pPr>
        <w:spacing w:line="360" w:lineRule="auto"/>
        <w:jc w:val="left"/>
        <w:textAlignment w:val="center"/>
      </w:pP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hint="eastAsia"/>
        </w:rPr>
        <w:t>他根据以上实验数据得出</w:t>
      </w:r>
      <w:r>
        <w:t>“</w:t>
      </w:r>
      <w:r>
        <w:rPr>
          <w:rFonts w:hint="eastAsia"/>
        </w:rPr>
        <w:t>物体的动能大小与质量无关</w:t>
      </w:r>
      <w:r>
        <w:t>”</w:t>
      </w:r>
      <w:r>
        <w:rPr>
          <w:rFonts w:hint="eastAsia"/>
        </w:rPr>
        <w:t>的结论，这个结论是</w:t>
      </w:r>
      <w:r>
        <w:rPr>
          <w:rFonts w:eastAsia="Times New Roman"/>
        </w:rPr>
        <w:t xml:space="preserve"> </w:t>
      </w:r>
      <w:r>
        <w:t>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正确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错误</w:t>
      </w:r>
      <w:r>
        <w:t>”</w:t>
      </w:r>
      <w:r>
        <w:rPr>
          <w:rFonts w:hint="eastAsia"/>
        </w:rPr>
        <w:t>）的，因为</w:t>
      </w:r>
      <w:r>
        <w:rPr>
          <w:rFonts w:eastAsia="Times New Roman"/>
        </w:rPr>
        <w:t xml:space="preserve"> </w:t>
      </w:r>
      <w:r>
        <w:t>_____</w:t>
      </w:r>
      <w:r>
        <w:rPr>
          <w:rFonts w:hint="eastAsia"/>
        </w:rPr>
        <w:t>；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rPr>
          <w:rFonts w:eastAsia="Times New Roman"/>
        </w:rPr>
        <w:t>4</w:t>
      </w:r>
      <w:r>
        <w:rPr>
          <w:rFonts w:hint="eastAsia"/>
        </w:rPr>
        <w:t>）为了验证猜想二，小程同学让同一钢球从斜面的不同高度由静止释放，高度</w:t>
      </w:r>
      <w:r>
        <w:rPr>
          <w:rFonts w:eastAsia="Times New Roman"/>
          <w:i/>
        </w:rPr>
        <w:t>h</w:t>
      </w:r>
      <w:r>
        <w:rPr>
          <w:rFonts w:hint="eastAsia"/>
        </w:rPr>
        <w:t>越高，木块被撞得越远，由此可得出的结论是：</w:t>
      </w:r>
      <w:r>
        <w:rPr>
          <w:rFonts w:eastAsia="Times New Roman"/>
        </w:rPr>
        <w:t xml:space="preserve"> </w:t>
      </w:r>
      <w:r>
        <w:t>________</w:t>
      </w:r>
      <w:r>
        <w:rPr>
          <w:rFonts w:hint="eastAsia"/>
        </w:rPr>
        <w:t>。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上海市静安区实验中学初二单元测试）某同学为了</w:t>
      </w:r>
      <w:r>
        <w:t>“</w:t>
      </w:r>
      <w:r>
        <w:rPr>
          <w:rFonts w:hint="eastAsia"/>
        </w:rPr>
        <w:t>探究决定重力势能大小的因素</w:t>
      </w:r>
      <w:r>
        <w:t>”</w:t>
      </w:r>
      <w:r>
        <w:rPr>
          <w:rFonts w:hint="eastAsia"/>
        </w:rPr>
        <w:t>，他利用质量不同的实心铜块</w:t>
      </w:r>
      <w:r>
        <w:rPr>
          <w:rFonts w:eastAsia="Times New Roman"/>
        </w:rPr>
        <w:t>A</w:t>
      </w:r>
      <w:r>
        <w:rPr>
          <w:rFonts w:hint="eastAsia"/>
        </w:rPr>
        <w:t>和</w:t>
      </w:r>
      <w:r>
        <w:rPr>
          <w:rFonts w:eastAsia="Times New Roman"/>
        </w:rPr>
        <w:t>B</w:t>
      </w:r>
      <w:r>
        <w:rPr>
          <w:rFonts w:hint="eastAsia"/>
        </w:rPr>
        <w:t>、刻度尺、相同的小桌和沙面进行实验，并通过观察小桌陷入沙面的深度来比较重力势能的大小。如图（</w:t>
      </w:r>
      <w:r>
        <w:rPr>
          <w:rFonts w:eastAsia="Times New Roman"/>
        </w:rPr>
        <w:t>a</w:t>
      </w:r>
      <w:r>
        <w:rPr>
          <w:rFonts w:hint="eastAsia"/>
        </w:rPr>
        <w:t>）、（</w:t>
      </w:r>
      <w:r>
        <w:rPr>
          <w:rFonts w:eastAsia="Times New Roman"/>
        </w:rPr>
        <w:t>b</w:t>
      </w:r>
      <w:r>
        <w:rPr>
          <w:rFonts w:hint="eastAsia"/>
        </w:rPr>
        <w:t>）、（</w:t>
      </w:r>
      <w:r>
        <w:rPr>
          <w:rFonts w:eastAsia="Times New Roman"/>
        </w:rPr>
        <w:t>c</w:t>
      </w:r>
      <w:r>
        <w:rPr>
          <w:rFonts w:hint="eastAsia"/>
        </w:rPr>
        <w:t>）所示：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105150" cy="171450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eastAsia="Times New Roman"/>
        </w:rPr>
        <w:t>(1)</w:t>
      </w:r>
      <w:r>
        <w:rPr>
          <w:rFonts w:hint="eastAsia"/>
        </w:rPr>
        <w:t>本实验是通过观察</w:t>
      </w:r>
      <w:r>
        <w:t>_________________________</w:t>
      </w:r>
      <w:r>
        <w:rPr>
          <w:rFonts w:hint="eastAsia"/>
        </w:rPr>
        <w:t>比较重力势能的大小；</w:t>
      </w:r>
    </w:p>
    <w:p w:rsidR="00F1124F" w:rsidRDefault="00F1124F" w:rsidP="00F1124F">
      <w:pPr>
        <w:spacing w:line="360" w:lineRule="auto"/>
        <w:jc w:val="left"/>
        <w:textAlignment w:val="center"/>
      </w:pPr>
      <w:r>
        <w:rPr>
          <w:rFonts w:eastAsia="Times New Roman"/>
        </w:rPr>
        <w:t>(2)</w:t>
      </w:r>
      <w:r>
        <w:rPr>
          <w:rFonts w:hint="eastAsia"/>
        </w:rPr>
        <w:t>比较图（</w:t>
      </w:r>
      <w:r>
        <w:rPr>
          <w:rFonts w:eastAsia="Times New Roman"/>
        </w:rPr>
        <w:t>a</w:t>
      </w:r>
      <w:r>
        <w:rPr>
          <w:rFonts w:hint="eastAsia"/>
        </w:rPr>
        <w:t>）与（</w:t>
      </w:r>
      <w:r>
        <w:rPr>
          <w:rFonts w:eastAsia="Times New Roman"/>
        </w:rPr>
        <w:t>b</w:t>
      </w:r>
      <w:r>
        <w:rPr>
          <w:rFonts w:hint="eastAsia"/>
        </w:rPr>
        <w:t>）实验过程及相关条件可知：</w:t>
      </w:r>
      <w:r>
        <w:t>_____________________</w:t>
      </w:r>
      <w:r>
        <w:rPr>
          <w:rFonts w:hint="eastAsia"/>
        </w:rPr>
        <w:t>；</w:t>
      </w:r>
    </w:p>
    <w:p w:rsidR="00F1124F" w:rsidRDefault="00F1124F" w:rsidP="00F1124F">
      <w:pPr>
        <w:spacing w:line="360" w:lineRule="auto"/>
        <w:jc w:val="left"/>
        <w:textAlignment w:val="center"/>
        <w:rPr>
          <w:b/>
          <w:bCs/>
          <w:szCs w:val="21"/>
        </w:rPr>
      </w:pPr>
      <w:r>
        <w:rPr>
          <w:rFonts w:eastAsia="Times New Roman"/>
        </w:rPr>
        <w:t>(3)</w:t>
      </w:r>
      <w:r>
        <w:rPr>
          <w:rFonts w:hint="eastAsia"/>
        </w:rPr>
        <w:t>比较图（</w:t>
      </w:r>
      <w:r>
        <w:rPr>
          <w:rFonts w:eastAsia="Times New Roman"/>
        </w:rPr>
        <w:t>b</w:t>
      </w:r>
      <w:r>
        <w:rPr>
          <w:rFonts w:hint="eastAsia"/>
        </w:rPr>
        <w:t>）与（</w:t>
      </w:r>
      <w:r>
        <w:rPr>
          <w:rFonts w:eastAsia="Times New Roman"/>
        </w:rPr>
        <w:t>c</w:t>
      </w:r>
      <w:r>
        <w:rPr>
          <w:rFonts w:hint="eastAsia"/>
        </w:rPr>
        <w:t>）实验过程及相关条件可知：</w:t>
      </w:r>
      <w:r>
        <w:t>______________</w:t>
      </w:r>
      <w:r>
        <w:rPr>
          <w:rFonts w:hint="eastAsia"/>
        </w:rPr>
        <w:t>。</w:t>
      </w:r>
    </w:p>
    <w:p w:rsidR="00F1124F" w:rsidRDefault="00F1124F" w:rsidP="00F1124F">
      <w:pPr>
        <w:pStyle w:val="a6"/>
        <w:adjustRightInd w:val="0"/>
        <w:spacing w:line="360" w:lineRule="auto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b/>
        </w:rPr>
        <w:t>【课后反思】</w:t>
      </w:r>
      <w:r>
        <w:rPr>
          <w:rFonts w:ascii="Times New Roman" w:hAnsi="Times New Roman" w:cs="Times New Roman" w:hint="eastAsia"/>
        </w:rPr>
        <w:t>本节课学习中，你有哪些收获，还有哪些不足，有什么体会。</w:t>
      </w:r>
    </w:p>
    <w:p w:rsidR="00F1124F" w:rsidRDefault="00F1124F" w:rsidP="00F1124F">
      <w:pPr>
        <w:adjustRightInd w:val="0"/>
        <w:spacing w:line="360" w:lineRule="auto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</w:p>
    <w:p w:rsidR="00F1124F" w:rsidRDefault="00F1124F" w:rsidP="00F1124F">
      <w:pPr>
        <w:adjustRightInd w:val="0"/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</w:p>
    <w:p w:rsidR="00186CCD" w:rsidRPr="00F1124F" w:rsidRDefault="00186CCD" w:rsidP="00F1124F"/>
    <w:sectPr w:rsidR="00186CCD" w:rsidRPr="00F1124F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8AC" w:rsidRDefault="007768AC" w:rsidP="000D5875">
      <w:r>
        <w:separator/>
      </w:r>
    </w:p>
  </w:endnote>
  <w:endnote w:type="continuationSeparator" w:id="0">
    <w:p w:rsidR="007768AC" w:rsidRDefault="007768AC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8AC" w:rsidRDefault="007768AC" w:rsidP="000D5875">
      <w:r>
        <w:separator/>
      </w:r>
    </w:p>
  </w:footnote>
  <w:footnote w:type="continuationSeparator" w:id="0">
    <w:p w:rsidR="007768AC" w:rsidRDefault="007768AC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634948"/>
    <w:multiLevelType w:val="singleLevel"/>
    <w:tmpl w:val="9F634948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">
    <w:nsid w:val="DD826AD1"/>
    <w:multiLevelType w:val="singleLevel"/>
    <w:tmpl w:val="DD826AD1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3">
    <w:nsid w:val="1BCC9B32"/>
    <w:multiLevelType w:val="singleLevel"/>
    <w:tmpl w:val="1BCC9B32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7768AC"/>
    <w:rsid w:val="007E4ECF"/>
    <w:rsid w:val="00AA41E5"/>
    <w:rsid w:val="00D50BA5"/>
    <w:rsid w:val="00F1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1434</Characters>
  <Application>Microsoft Office Word</Application>
  <DocSecurity>0</DocSecurity>
  <Lines>11</Lines>
  <Paragraphs>3</Paragraphs>
  <ScaleCrop>false</ScaleCrop>
  <Company>China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2020-04-30T08:30:00Z</dcterms:created>
  <dcterms:modified xsi:type="dcterms:W3CDTF">2020-04-30T08:30:00Z</dcterms:modified>
</cp:coreProperties>
</file>